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F54" w:rsidRDefault="0087583F" w:rsidP="00CB0F54">
      <w:pPr>
        <w:spacing w:after="200" w:line="276" w:lineRule="auto"/>
        <w:rPr>
          <w:rFonts w:ascii="Times New Roman" w:eastAsia="Calibri" w:hAnsi="Times New Roman" w:cs="Times New Roman"/>
          <w:b/>
          <w:sz w:val="44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2.65pt;margin-top:33.25pt;width:483.85pt;height:483.85pt;z-index:251659264;mso-position-horizontal-relative:text;mso-position-vertical-relative:text">
            <v:imagedata r:id="rId7" o:title="Олень"/>
            <w10:wrap type="square"/>
          </v:shape>
        </w:pict>
      </w:r>
      <w:r w:rsidR="008C585C">
        <w:rPr>
          <w:rFonts w:ascii="Times New Roman" w:eastAsia="Calibri" w:hAnsi="Times New Roman" w:cs="Times New Roman"/>
          <w:b/>
          <w:sz w:val="44"/>
          <w:szCs w:val="28"/>
        </w:rPr>
        <w:t xml:space="preserve">                         </w:t>
      </w:r>
      <w:r w:rsidR="00BE01B8">
        <w:rPr>
          <w:rFonts w:ascii="Times New Roman" w:eastAsia="Calibri" w:hAnsi="Times New Roman" w:cs="Times New Roman"/>
          <w:b/>
          <w:sz w:val="44"/>
          <w:szCs w:val="28"/>
        </w:rPr>
        <w:t>Льготное кредитование технологических</w:t>
      </w:r>
      <w:bookmarkStart w:id="0" w:name="_GoBack"/>
      <w:bookmarkEnd w:id="0"/>
      <w:r w:rsidR="00954DCF" w:rsidRPr="00954DCF">
        <w:rPr>
          <w:rFonts w:ascii="Times New Roman" w:eastAsia="Calibri" w:hAnsi="Times New Roman" w:cs="Times New Roman"/>
          <w:b/>
          <w:sz w:val="44"/>
          <w:szCs w:val="28"/>
        </w:rPr>
        <w:t xml:space="preserve"> компаний</w:t>
      </w:r>
    </w:p>
    <w:p w:rsidR="00CB0F54" w:rsidRDefault="00CB0F54" w:rsidP="00CB0F54">
      <w:pPr>
        <w:spacing w:after="200" w:line="276" w:lineRule="auto"/>
        <w:jc w:val="center"/>
        <w:rPr>
          <w:rFonts w:ascii="Century Gothic" w:eastAsia="Calibri" w:hAnsi="Century Gothic" w:cs="Times New Roman"/>
          <w:b/>
          <w:sz w:val="28"/>
          <w:szCs w:val="28"/>
        </w:rPr>
      </w:pPr>
      <w:r>
        <w:rPr>
          <w:rFonts w:ascii="Century Gothic" w:eastAsia="Calibri" w:hAnsi="Century Gothic" w:cs="Times New Roman"/>
          <w:b/>
          <w:sz w:val="28"/>
          <w:szCs w:val="28"/>
        </w:rPr>
        <w:t xml:space="preserve">                  </w:t>
      </w:r>
    </w:p>
    <w:p w:rsidR="00CB0F54" w:rsidRDefault="00CB0F54" w:rsidP="00CB0F54">
      <w:pPr>
        <w:spacing w:after="200" w:line="276" w:lineRule="auto"/>
        <w:jc w:val="center"/>
        <w:rPr>
          <w:rFonts w:ascii="Century Gothic" w:eastAsia="Calibri" w:hAnsi="Century Gothic" w:cs="Times New Roman"/>
          <w:b/>
          <w:sz w:val="28"/>
          <w:szCs w:val="28"/>
        </w:rPr>
      </w:pPr>
    </w:p>
    <w:p w:rsidR="00CE321F" w:rsidRPr="00CB0F54" w:rsidRDefault="00CE321F" w:rsidP="00CB0F54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44"/>
          <w:szCs w:val="28"/>
        </w:rPr>
      </w:pPr>
      <w:r w:rsidRPr="00CE321F">
        <w:rPr>
          <w:rFonts w:ascii="Century Gothic" w:eastAsia="Calibri" w:hAnsi="Century Gothic" w:cs="Times New Roman"/>
          <w:b/>
          <w:sz w:val="28"/>
          <w:szCs w:val="28"/>
        </w:rPr>
        <w:t>Уважаемые предприниматели!</w:t>
      </w:r>
    </w:p>
    <w:p w:rsidR="00CB0F54" w:rsidRDefault="00CB0F54" w:rsidP="00CB0F54">
      <w:pPr>
        <w:spacing w:after="200" w:line="276" w:lineRule="auto"/>
        <w:ind w:firstLine="708"/>
        <w:jc w:val="center"/>
        <w:rPr>
          <w:rFonts w:ascii="Century Gothic" w:eastAsia="Calibri" w:hAnsi="Century Gothic" w:cs="Times New Roman"/>
          <w:sz w:val="24"/>
          <w:szCs w:val="24"/>
        </w:rPr>
      </w:pPr>
    </w:p>
    <w:p w:rsidR="00CB0F54" w:rsidRDefault="00CB0F54" w:rsidP="00CB0F54">
      <w:pPr>
        <w:spacing w:after="200" w:line="276" w:lineRule="auto"/>
        <w:ind w:firstLine="708"/>
        <w:jc w:val="center"/>
        <w:rPr>
          <w:rFonts w:ascii="Century Gothic" w:eastAsia="Calibri" w:hAnsi="Century Gothic" w:cs="Times New Roman"/>
          <w:sz w:val="24"/>
          <w:szCs w:val="24"/>
        </w:rPr>
      </w:pPr>
    </w:p>
    <w:p w:rsidR="00CE321F" w:rsidRPr="00CE321F" w:rsidRDefault="00CE321F" w:rsidP="00CB0F54">
      <w:pPr>
        <w:spacing w:after="200" w:line="276" w:lineRule="auto"/>
        <w:ind w:firstLine="708"/>
        <w:jc w:val="center"/>
        <w:rPr>
          <w:rFonts w:ascii="Century Gothic" w:eastAsia="Calibri" w:hAnsi="Century Gothic" w:cs="Times New Roman"/>
          <w:sz w:val="24"/>
          <w:szCs w:val="24"/>
        </w:rPr>
      </w:pPr>
      <w:r w:rsidRPr="00CE321F">
        <w:rPr>
          <w:rFonts w:ascii="Century Gothic" w:eastAsia="Calibri" w:hAnsi="Century Gothic" w:cs="Times New Roman"/>
          <w:sz w:val="24"/>
          <w:szCs w:val="24"/>
        </w:rPr>
        <w:t>В рамках мероприятий, направленных на оказание поддержки быстрорастущим высокотехнологичным инновационным субъектам малого и среднего предпринимательства АО «Корпораци</w:t>
      </w:r>
      <w:r>
        <w:rPr>
          <w:rFonts w:ascii="Century Gothic" w:eastAsia="Calibri" w:hAnsi="Century Gothic" w:cs="Times New Roman"/>
          <w:sz w:val="24"/>
          <w:szCs w:val="24"/>
        </w:rPr>
        <w:t>я МСП» представляет программу кредитования инновационных субъектов МСП по льготной ставке «Программа льготного кредитования технологических компаний».</w:t>
      </w:r>
    </w:p>
    <w:p w:rsidR="00CE321F" w:rsidRDefault="00CE321F" w:rsidP="00CE321F">
      <w:pPr>
        <w:spacing w:after="200" w:line="276" w:lineRule="auto"/>
        <w:ind w:firstLine="708"/>
        <w:jc w:val="both"/>
        <w:rPr>
          <w:rFonts w:ascii="Century Gothic" w:eastAsia="Calibri" w:hAnsi="Century Gothic" w:cs="Times New Roman"/>
          <w:sz w:val="24"/>
          <w:szCs w:val="24"/>
        </w:rPr>
      </w:pPr>
    </w:p>
    <w:p w:rsidR="00CE321F" w:rsidRDefault="00CE321F" w:rsidP="00CE321F">
      <w:pPr>
        <w:spacing w:after="200" w:line="276" w:lineRule="auto"/>
        <w:ind w:firstLine="708"/>
        <w:jc w:val="both"/>
        <w:rPr>
          <w:rFonts w:ascii="Century Gothic" w:eastAsia="Calibri" w:hAnsi="Century Gothic" w:cs="Times New Roman"/>
          <w:sz w:val="24"/>
          <w:szCs w:val="24"/>
        </w:rPr>
      </w:pPr>
    </w:p>
    <w:p w:rsidR="00CE321F" w:rsidRDefault="00CE321F" w:rsidP="00CE321F">
      <w:pPr>
        <w:spacing w:after="200" w:line="276" w:lineRule="auto"/>
        <w:ind w:firstLine="708"/>
        <w:jc w:val="both"/>
        <w:rPr>
          <w:rFonts w:ascii="Century Gothic" w:eastAsia="Calibri" w:hAnsi="Century Gothic" w:cs="Times New Roman"/>
          <w:sz w:val="24"/>
          <w:szCs w:val="24"/>
        </w:rPr>
      </w:pPr>
    </w:p>
    <w:p w:rsidR="00751583" w:rsidRDefault="00751583" w:rsidP="00CE321F">
      <w:pPr>
        <w:spacing w:after="200" w:line="276" w:lineRule="auto"/>
        <w:ind w:firstLine="708"/>
        <w:jc w:val="both"/>
        <w:rPr>
          <w:rFonts w:ascii="Century Gothic" w:eastAsia="Calibri" w:hAnsi="Century Gothic" w:cs="Times New Roman"/>
          <w:sz w:val="24"/>
          <w:szCs w:val="24"/>
        </w:rPr>
      </w:pPr>
    </w:p>
    <w:p w:rsidR="00751583" w:rsidRDefault="00751583" w:rsidP="00CE321F">
      <w:pPr>
        <w:spacing w:after="200" w:line="276" w:lineRule="auto"/>
        <w:ind w:firstLine="708"/>
        <w:jc w:val="both"/>
        <w:rPr>
          <w:rFonts w:ascii="Century Gothic" w:eastAsia="Calibri" w:hAnsi="Century Gothic" w:cs="Times New Roman"/>
          <w:sz w:val="24"/>
          <w:szCs w:val="24"/>
        </w:rPr>
      </w:pPr>
    </w:p>
    <w:p w:rsidR="00740C87" w:rsidRDefault="0087583F" w:rsidP="00CE321F">
      <w:pPr>
        <w:spacing w:after="200" w:line="276" w:lineRule="auto"/>
        <w:ind w:firstLine="708"/>
        <w:jc w:val="both"/>
        <w:rPr>
          <w:rFonts w:ascii="Century Gothic" w:eastAsia="Calibri" w:hAnsi="Century Gothic" w:cs="Times New Roman"/>
          <w:sz w:val="24"/>
          <w:szCs w:val="24"/>
        </w:rPr>
      </w:pPr>
      <w:r>
        <w:rPr>
          <w:noProof/>
        </w:rPr>
        <w:lastRenderedPageBreak/>
        <w:pict>
          <v:shape id="_x0000_s1027" type="#_x0000_t75" style="position:absolute;left:0;text-align:left;margin-left:54.4pt;margin-top:0;width:639.55pt;height:435.35pt;z-index:251661312;mso-position-horizontal-relative:text;mso-position-vertical-relative:text">
            <v:imagedata r:id="rId8" o:title="Безымянный-1"/>
            <w10:wrap type="square"/>
          </v:shape>
        </w:pict>
      </w:r>
    </w:p>
    <w:p w:rsidR="00740C87" w:rsidRDefault="00740C87" w:rsidP="00CE321F">
      <w:pPr>
        <w:spacing w:after="200" w:line="276" w:lineRule="auto"/>
        <w:ind w:firstLine="708"/>
        <w:jc w:val="both"/>
        <w:rPr>
          <w:rFonts w:ascii="Century Gothic" w:eastAsia="Calibri" w:hAnsi="Century Gothic" w:cs="Times New Roman"/>
          <w:sz w:val="24"/>
          <w:szCs w:val="24"/>
        </w:rPr>
      </w:pPr>
    </w:p>
    <w:p w:rsidR="00740C87" w:rsidRDefault="00740C87" w:rsidP="00CE321F">
      <w:pPr>
        <w:spacing w:after="200" w:line="276" w:lineRule="auto"/>
        <w:ind w:firstLine="708"/>
        <w:jc w:val="both"/>
        <w:rPr>
          <w:rFonts w:ascii="Century Gothic" w:eastAsia="Calibri" w:hAnsi="Century Gothic" w:cs="Times New Roman"/>
          <w:sz w:val="24"/>
          <w:szCs w:val="24"/>
        </w:rPr>
      </w:pPr>
    </w:p>
    <w:p w:rsidR="00740C87" w:rsidRDefault="00740C87" w:rsidP="00CE321F">
      <w:pPr>
        <w:spacing w:after="200" w:line="276" w:lineRule="auto"/>
        <w:ind w:firstLine="708"/>
        <w:jc w:val="both"/>
        <w:rPr>
          <w:rFonts w:ascii="Century Gothic" w:eastAsia="Calibri" w:hAnsi="Century Gothic" w:cs="Times New Roman"/>
          <w:sz w:val="24"/>
          <w:szCs w:val="24"/>
        </w:rPr>
      </w:pPr>
    </w:p>
    <w:p w:rsidR="00740C87" w:rsidRDefault="00740C87" w:rsidP="00CE321F">
      <w:pPr>
        <w:spacing w:after="200" w:line="276" w:lineRule="auto"/>
        <w:ind w:firstLine="708"/>
        <w:jc w:val="both"/>
        <w:rPr>
          <w:rFonts w:ascii="Century Gothic" w:eastAsia="Calibri" w:hAnsi="Century Gothic" w:cs="Times New Roman"/>
          <w:sz w:val="24"/>
          <w:szCs w:val="24"/>
        </w:rPr>
      </w:pPr>
    </w:p>
    <w:p w:rsidR="00740C87" w:rsidRDefault="00740C87" w:rsidP="00CE321F">
      <w:pPr>
        <w:spacing w:after="200" w:line="276" w:lineRule="auto"/>
        <w:ind w:firstLine="708"/>
        <w:jc w:val="both"/>
        <w:rPr>
          <w:rFonts w:ascii="Century Gothic" w:eastAsia="Calibri" w:hAnsi="Century Gothic" w:cs="Times New Roman"/>
          <w:sz w:val="24"/>
          <w:szCs w:val="24"/>
        </w:rPr>
      </w:pPr>
    </w:p>
    <w:p w:rsidR="00740C87" w:rsidRDefault="00740C87" w:rsidP="00CE321F">
      <w:pPr>
        <w:spacing w:after="200" w:line="276" w:lineRule="auto"/>
        <w:ind w:firstLine="708"/>
        <w:jc w:val="both"/>
        <w:rPr>
          <w:rFonts w:ascii="Century Gothic" w:eastAsia="Calibri" w:hAnsi="Century Gothic" w:cs="Times New Roman"/>
          <w:sz w:val="24"/>
          <w:szCs w:val="24"/>
        </w:rPr>
      </w:pPr>
    </w:p>
    <w:p w:rsidR="00740C87" w:rsidRDefault="00740C87" w:rsidP="00CE321F">
      <w:pPr>
        <w:spacing w:after="200" w:line="276" w:lineRule="auto"/>
        <w:ind w:firstLine="708"/>
        <w:jc w:val="both"/>
        <w:rPr>
          <w:rFonts w:ascii="Century Gothic" w:eastAsia="Calibri" w:hAnsi="Century Gothic" w:cs="Times New Roman"/>
          <w:sz w:val="24"/>
          <w:szCs w:val="24"/>
        </w:rPr>
      </w:pPr>
    </w:p>
    <w:p w:rsidR="00740C87" w:rsidRDefault="00740C87" w:rsidP="00CE321F">
      <w:pPr>
        <w:spacing w:after="200" w:line="276" w:lineRule="auto"/>
        <w:ind w:firstLine="708"/>
        <w:jc w:val="both"/>
        <w:rPr>
          <w:rFonts w:ascii="Century Gothic" w:eastAsia="Calibri" w:hAnsi="Century Gothic" w:cs="Times New Roman"/>
          <w:sz w:val="24"/>
          <w:szCs w:val="24"/>
        </w:rPr>
      </w:pPr>
    </w:p>
    <w:p w:rsidR="00740C87" w:rsidRDefault="00740C87" w:rsidP="00CE321F">
      <w:pPr>
        <w:spacing w:after="200" w:line="276" w:lineRule="auto"/>
        <w:ind w:firstLine="708"/>
        <w:jc w:val="both"/>
        <w:rPr>
          <w:rFonts w:ascii="Century Gothic" w:eastAsia="Calibri" w:hAnsi="Century Gothic" w:cs="Times New Roman"/>
          <w:sz w:val="24"/>
          <w:szCs w:val="24"/>
        </w:rPr>
      </w:pPr>
    </w:p>
    <w:p w:rsidR="00740C87" w:rsidRDefault="00740C87" w:rsidP="00CE321F">
      <w:pPr>
        <w:spacing w:after="200" w:line="276" w:lineRule="auto"/>
        <w:ind w:firstLine="708"/>
        <w:jc w:val="both"/>
        <w:rPr>
          <w:rFonts w:ascii="Century Gothic" w:eastAsia="Calibri" w:hAnsi="Century Gothic" w:cs="Times New Roman"/>
          <w:sz w:val="24"/>
          <w:szCs w:val="24"/>
        </w:rPr>
      </w:pPr>
    </w:p>
    <w:p w:rsidR="00740C87" w:rsidRDefault="00740C87" w:rsidP="00CE321F">
      <w:pPr>
        <w:spacing w:after="200" w:line="276" w:lineRule="auto"/>
        <w:ind w:firstLine="708"/>
        <w:jc w:val="both"/>
        <w:rPr>
          <w:rFonts w:ascii="Century Gothic" w:eastAsia="Calibri" w:hAnsi="Century Gothic" w:cs="Times New Roman"/>
          <w:sz w:val="24"/>
          <w:szCs w:val="24"/>
        </w:rPr>
      </w:pPr>
    </w:p>
    <w:p w:rsidR="00740C87" w:rsidRDefault="00740C87" w:rsidP="00CE321F">
      <w:pPr>
        <w:spacing w:after="200" w:line="276" w:lineRule="auto"/>
        <w:ind w:firstLine="708"/>
        <w:jc w:val="both"/>
        <w:rPr>
          <w:rFonts w:ascii="Century Gothic" w:eastAsia="Calibri" w:hAnsi="Century Gothic" w:cs="Times New Roman"/>
          <w:sz w:val="24"/>
          <w:szCs w:val="24"/>
        </w:rPr>
      </w:pPr>
    </w:p>
    <w:p w:rsidR="00740C87" w:rsidRDefault="00740C87" w:rsidP="00CE321F">
      <w:pPr>
        <w:spacing w:after="200" w:line="276" w:lineRule="auto"/>
        <w:ind w:firstLine="708"/>
        <w:jc w:val="both"/>
        <w:rPr>
          <w:rFonts w:ascii="Century Gothic" w:eastAsia="Calibri" w:hAnsi="Century Gothic" w:cs="Times New Roman"/>
          <w:sz w:val="24"/>
          <w:szCs w:val="24"/>
        </w:rPr>
      </w:pPr>
    </w:p>
    <w:p w:rsidR="00740C87" w:rsidRDefault="00740C87" w:rsidP="00CE321F">
      <w:pPr>
        <w:spacing w:after="200" w:line="276" w:lineRule="auto"/>
        <w:ind w:firstLine="708"/>
        <w:jc w:val="both"/>
        <w:rPr>
          <w:rFonts w:ascii="Century Gothic" w:eastAsia="Calibri" w:hAnsi="Century Gothic" w:cs="Times New Roman"/>
          <w:sz w:val="24"/>
          <w:szCs w:val="24"/>
        </w:rPr>
      </w:pPr>
    </w:p>
    <w:p w:rsidR="00740C87" w:rsidRDefault="00740C87" w:rsidP="00CE321F">
      <w:pPr>
        <w:spacing w:after="200" w:line="276" w:lineRule="auto"/>
        <w:ind w:firstLine="708"/>
        <w:jc w:val="both"/>
        <w:rPr>
          <w:rFonts w:ascii="Century Gothic" w:eastAsia="Calibri" w:hAnsi="Century Gothic" w:cs="Times New Roman"/>
          <w:sz w:val="24"/>
          <w:szCs w:val="24"/>
        </w:rPr>
      </w:pPr>
    </w:p>
    <w:p w:rsidR="008C585C" w:rsidRDefault="008C585C" w:rsidP="008C585C">
      <w:pPr>
        <w:spacing w:after="200" w:line="276" w:lineRule="auto"/>
        <w:jc w:val="both"/>
        <w:rPr>
          <w:rFonts w:ascii="Century Gothic" w:eastAsia="Calibri" w:hAnsi="Century Gothic" w:cs="Times New Roman"/>
          <w:sz w:val="24"/>
          <w:szCs w:val="24"/>
        </w:rPr>
      </w:pPr>
    </w:p>
    <w:p w:rsidR="008C585C" w:rsidRDefault="00CE321F" w:rsidP="008C585C">
      <w:pPr>
        <w:spacing w:after="200" w:line="276" w:lineRule="auto"/>
        <w:jc w:val="both"/>
        <w:rPr>
          <w:rFonts w:ascii="Century Gothic" w:eastAsia="Calibri" w:hAnsi="Century Gothic" w:cs="Times New Roman"/>
          <w:sz w:val="24"/>
          <w:szCs w:val="24"/>
        </w:rPr>
      </w:pPr>
      <w:r w:rsidRPr="00CE321F">
        <w:rPr>
          <w:rFonts w:ascii="Century Gothic" w:eastAsia="Calibri" w:hAnsi="Century Gothic" w:cs="Times New Roman"/>
          <w:sz w:val="24"/>
          <w:szCs w:val="24"/>
        </w:rPr>
        <w:t xml:space="preserve">Подробная информация и ссылка на подачу заявки на участие в указанной программе представлены на сайте </w:t>
      </w:r>
      <w:r w:rsidR="008C585C">
        <w:rPr>
          <w:rFonts w:ascii="Century Gothic" w:eastAsia="Calibri" w:hAnsi="Century Gothic" w:cs="Times New Roman"/>
          <w:sz w:val="24"/>
          <w:szCs w:val="24"/>
        </w:rPr>
        <w:t xml:space="preserve">                        </w:t>
      </w:r>
      <w:hyperlink r:id="rId9" w:history="1">
        <w:r w:rsidRPr="00CE321F">
          <w:rPr>
            <w:rStyle w:val="a3"/>
            <w:rFonts w:ascii="Century Gothic" w:eastAsia="Calibri" w:hAnsi="Century Gothic" w:cs="Times New Roman"/>
            <w:sz w:val="24"/>
            <w:szCs w:val="24"/>
          </w:rPr>
          <w:t>https://xn--l1agf.xn--p1ai/hightech.new/promo/</w:t>
        </w:r>
      </w:hyperlink>
      <w:r>
        <w:rPr>
          <w:rFonts w:ascii="Century Gothic" w:eastAsia="Calibri" w:hAnsi="Century Gothic" w:cs="Times New Roman"/>
          <w:sz w:val="24"/>
          <w:szCs w:val="24"/>
        </w:rPr>
        <w:t>.</w:t>
      </w:r>
      <w:r w:rsidR="008C585C">
        <w:rPr>
          <w:rFonts w:ascii="Century Gothic" w:eastAsia="Calibri" w:hAnsi="Century Gothic" w:cs="Times New Roman"/>
          <w:sz w:val="24"/>
          <w:szCs w:val="24"/>
        </w:rPr>
        <w:t xml:space="preserve"> </w:t>
      </w:r>
    </w:p>
    <w:p w:rsidR="00FE1E47" w:rsidRPr="00CB0F54" w:rsidRDefault="00CE321F" w:rsidP="008C585C">
      <w:pPr>
        <w:spacing w:after="200" w:line="276" w:lineRule="auto"/>
        <w:jc w:val="both"/>
        <w:rPr>
          <w:rFonts w:ascii="Century Gothic" w:eastAsia="Calibri" w:hAnsi="Century Gothic" w:cs="Times New Roman"/>
          <w:sz w:val="24"/>
          <w:szCs w:val="24"/>
        </w:rPr>
      </w:pPr>
      <w:r w:rsidRPr="00CE321F">
        <w:rPr>
          <w:rFonts w:ascii="Century Gothic" w:eastAsia="Calibri" w:hAnsi="Century Gothic" w:cs="Times New Roman"/>
          <w:sz w:val="24"/>
          <w:szCs w:val="24"/>
        </w:rPr>
        <w:t xml:space="preserve">Мы хотим сделать меры поддержки для бизнеса более удобными, и для этого нам нужна ваша помощь! </w:t>
      </w:r>
    </w:p>
    <w:sectPr w:rsidR="00FE1E47" w:rsidRPr="00CB0F54" w:rsidSect="008C585C">
      <w:pgSz w:w="16840" w:h="11907" w:orient="landscape" w:code="9"/>
      <w:pgMar w:top="70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583F" w:rsidRDefault="0087583F" w:rsidP="008C585C">
      <w:pPr>
        <w:spacing w:after="0" w:line="240" w:lineRule="auto"/>
      </w:pPr>
      <w:r>
        <w:separator/>
      </w:r>
    </w:p>
  </w:endnote>
  <w:endnote w:type="continuationSeparator" w:id="0">
    <w:p w:rsidR="0087583F" w:rsidRDefault="0087583F" w:rsidP="008C5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583F" w:rsidRDefault="0087583F" w:rsidP="008C585C">
      <w:pPr>
        <w:spacing w:after="0" w:line="240" w:lineRule="auto"/>
      </w:pPr>
      <w:r>
        <w:separator/>
      </w:r>
    </w:p>
  </w:footnote>
  <w:footnote w:type="continuationSeparator" w:id="0">
    <w:p w:rsidR="0087583F" w:rsidRDefault="0087583F" w:rsidP="008C58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117"/>
    <w:rsid w:val="00057641"/>
    <w:rsid w:val="00442A8F"/>
    <w:rsid w:val="00523AFC"/>
    <w:rsid w:val="00682AF6"/>
    <w:rsid w:val="00740C87"/>
    <w:rsid w:val="00751583"/>
    <w:rsid w:val="0087583F"/>
    <w:rsid w:val="008C585C"/>
    <w:rsid w:val="00954DCF"/>
    <w:rsid w:val="00B06117"/>
    <w:rsid w:val="00B4205C"/>
    <w:rsid w:val="00BE01B8"/>
    <w:rsid w:val="00C10176"/>
    <w:rsid w:val="00CB0F54"/>
    <w:rsid w:val="00CE321F"/>
    <w:rsid w:val="00F71C18"/>
    <w:rsid w:val="00FE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CED1699"/>
  <w15:chartTrackingRefBased/>
  <w15:docId w15:val="{5E3DC805-68C0-41A9-8FDE-0FE674C49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321F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E321F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8C58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585C"/>
  </w:style>
  <w:style w:type="paragraph" w:styleId="a7">
    <w:name w:val="footer"/>
    <w:basedOn w:val="a"/>
    <w:link w:val="a8"/>
    <w:uiPriority w:val="99"/>
    <w:unhideWhenUsed/>
    <w:rsid w:val="008C58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58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xn--l1agf.xn--p1ai/hightech.new/prom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D308E-2D4F-44A7-BDE3-79C2828A7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MRSK-YUGA</Company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Печёнкин Анатолий Владимирович</dc:creator>
  <cp:keywords/>
  <dc:description/>
  <cp:lastModifiedBy>Печёнкин Анатолий Владимирович</cp:lastModifiedBy>
  <cp:revision>4</cp:revision>
  <dcterms:created xsi:type="dcterms:W3CDTF">2023-01-19T12:27:00Z</dcterms:created>
  <dcterms:modified xsi:type="dcterms:W3CDTF">2023-01-19T12:40:00Z</dcterms:modified>
</cp:coreProperties>
</file>